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12" w:rsidRDefault="00CF0512" w:rsidP="00CF0512">
      <w:pPr>
        <w:pStyle w:val="a6"/>
        <w:jc w:val="center"/>
        <w:rPr>
          <w:rFonts w:ascii="Times New Roman" w:hAnsi="Times New Roman" w:cs="Times New Roman"/>
          <w:b/>
          <w:color w:val="000000"/>
          <w:spacing w:val="-7"/>
        </w:rPr>
      </w:pPr>
      <w:r>
        <w:rPr>
          <w:rFonts w:ascii="Times New Roman" w:hAnsi="Times New Roman" w:cs="Times New Roman"/>
          <w:b/>
          <w:color w:val="000000"/>
          <w:spacing w:val="-7"/>
        </w:rPr>
        <w:t>МУНИЦИПАЛЬНОЕ ДОШКОЛЬНОЕ ОБРАЗОВАТЕЛЬНОЕ УЧРЕЖДЕНИЕ ДЕТСКИЙ САД №12 «ЁЛОЧКА» КАТАВ-ИВАНОВСКОГО МУНИЦИПАЛЬНОГО РАЙОНА</w:t>
      </w:r>
    </w:p>
    <w:p w:rsidR="00CF0512" w:rsidRDefault="00CF0512" w:rsidP="00CF0512">
      <w:pPr>
        <w:pStyle w:val="a6"/>
        <w:jc w:val="center"/>
        <w:rPr>
          <w:rFonts w:ascii="Times New Roman" w:hAnsi="Times New Roman" w:cs="Times New Roman"/>
          <w:b/>
          <w:color w:val="000000"/>
          <w:spacing w:val="-7"/>
        </w:rPr>
      </w:pPr>
    </w:p>
    <w:p w:rsidR="00CF0512" w:rsidRDefault="00CF0512" w:rsidP="00CF0512">
      <w:pPr>
        <w:pStyle w:val="a6"/>
        <w:jc w:val="center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Загородная улица, №23дом, Катав-Ивановск город, Челябинская область, Россия, 456110</w:t>
      </w:r>
    </w:p>
    <w:p w:rsidR="00CF0512" w:rsidRDefault="00CF0512" w:rsidP="00CF0512">
      <w:pPr>
        <w:pStyle w:val="a6"/>
        <w:jc w:val="center"/>
        <w:rPr>
          <w:rFonts w:ascii="Times New Roman" w:hAnsi="Times New Roman" w:cs="Times New Roman"/>
          <w:color w:val="000000"/>
          <w:spacing w:val="-7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Тел</w:t>
      </w:r>
      <w:r>
        <w:rPr>
          <w:rFonts w:ascii="Times New Roman" w:hAnsi="Times New Roman" w:cs="Times New Roman"/>
          <w:color w:val="000000"/>
          <w:spacing w:val="-7"/>
          <w:sz w:val="16"/>
          <w:szCs w:val="16"/>
          <w:lang w:val="en-US"/>
        </w:rPr>
        <w:t xml:space="preserve">. (35147) 2-90-41; e-mail: </w:t>
      </w:r>
      <w:proofErr w:type="spellStart"/>
      <w:r>
        <w:rPr>
          <w:rFonts w:ascii="Times New Roman" w:hAnsi="Times New Roman" w:cs="Times New Roman"/>
          <w:color w:val="000000"/>
          <w:spacing w:val="-7"/>
          <w:sz w:val="16"/>
          <w:szCs w:val="16"/>
          <w:lang w:val="en-US"/>
        </w:rPr>
        <w:t>mdouylochka</w:t>
      </w:r>
      <w:proofErr w:type="spellEnd"/>
      <w:r>
        <w:rPr>
          <w:rFonts w:ascii="Times New Roman" w:hAnsi="Times New Roman" w:cs="Times New Roman"/>
          <w:color w:val="000000"/>
          <w:spacing w:val="-7"/>
          <w:sz w:val="16"/>
          <w:szCs w:val="16"/>
          <w:lang w:val="en-US"/>
        </w:rPr>
        <w:t xml:space="preserve"> @</w:t>
      </w:r>
      <w:proofErr w:type="spellStart"/>
      <w:r>
        <w:rPr>
          <w:rFonts w:ascii="Times New Roman" w:hAnsi="Times New Roman" w:cs="Times New Roman"/>
          <w:color w:val="000000"/>
          <w:spacing w:val="-7"/>
          <w:sz w:val="16"/>
          <w:szCs w:val="16"/>
          <w:lang w:val="en-US"/>
        </w:rPr>
        <w:t>mail.ru</w:t>
      </w:r>
      <w:proofErr w:type="spellEnd"/>
    </w:p>
    <w:p w:rsidR="00CF0512" w:rsidRDefault="00CF0512" w:rsidP="00CF0512">
      <w:pPr>
        <w:pStyle w:val="a6"/>
        <w:jc w:val="center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ОГРН1027400756899; ИНН/КПП 7410005005/741001001</w:t>
      </w:r>
    </w:p>
    <w:p w:rsidR="00CF0512" w:rsidRDefault="00CF0512" w:rsidP="00CF0512">
      <w:pPr>
        <w:pBdr>
          <w:bottom w:val="single" w:sz="6" w:space="1" w:color="auto"/>
        </w:pBdr>
        <w:jc w:val="center"/>
        <w:rPr>
          <w:b/>
          <w:color w:val="000000"/>
          <w:spacing w:val="-7"/>
        </w:rPr>
      </w:pPr>
    </w:p>
    <w:p w:rsidR="00CF0512" w:rsidRDefault="00CF0512" w:rsidP="00CF0512">
      <w:pPr>
        <w:rPr>
          <w:rFonts w:ascii="Times New Roman" w:hAnsi="Times New Roman" w:cs="Times New Roman"/>
          <w:sz w:val="28"/>
          <w:szCs w:val="28"/>
        </w:rPr>
      </w:pPr>
    </w:p>
    <w:p w:rsidR="00CF0512" w:rsidRPr="00CF0512" w:rsidRDefault="00CF0512" w:rsidP="00CF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14.08.2014г.</w:t>
      </w:r>
    </w:p>
    <w:p w:rsidR="00CF0512" w:rsidRDefault="00CF0512" w:rsidP="0036490F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36490F">
        <w:rPr>
          <w:sz w:val="28"/>
          <w:szCs w:val="28"/>
        </w:rPr>
        <w:t xml:space="preserve"> № ____</w:t>
      </w:r>
    </w:p>
    <w:p w:rsidR="00CF0512" w:rsidRDefault="00CF0512" w:rsidP="00CF0512">
      <w:pPr>
        <w:jc w:val="center"/>
        <w:rPr>
          <w:sz w:val="24"/>
          <w:szCs w:val="24"/>
        </w:rPr>
      </w:pPr>
    </w:p>
    <w:p w:rsidR="00CF0512" w:rsidRDefault="00CF0512" w:rsidP="00CF0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6490F">
        <w:rPr>
          <w:sz w:val="28"/>
          <w:szCs w:val="28"/>
        </w:rPr>
        <w:t xml:space="preserve">                           </w:t>
      </w:r>
    </w:p>
    <w:p w:rsidR="00CF0512" w:rsidRPr="0036490F" w:rsidRDefault="00CF0512" w:rsidP="00CF0512">
      <w:pPr>
        <w:pStyle w:val="a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«Об утверждении Положения </w:t>
      </w:r>
    </w:p>
    <w:p w:rsidR="00CF0512" w:rsidRDefault="00CF0512" w:rsidP="00CF051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порядке приема </w:t>
      </w:r>
    </w:p>
    <w:p w:rsidR="00CF0512" w:rsidRDefault="00CF0512" w:rsidP="00CF051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отчисления воспитанников»</w:t>
      </w:r>
    </w:p>
    <w:p w:rsidR="00CF0512" w:rsidRDefault="00CF0512" w:rsidP="00CF0512">
      <w:pPr>
        <w:pStyle w:val="a4"/>
        <w:ind w:right="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F0512" w:rsidRDefault="00CF0512" w:rsidP="00CF0512">
      <w:pPr>
        <w:pStyle w:val="a4"/>
        <w:ind w:right="80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прав граждан на получение общедоступного и бесплатного дошкольного образования и упорядочения порядка приема и отчисления воспитанников,  в соответствии с Положением </w:t>
      </w:r>
      <w:r>
        <w:rPr>
          <w:bCs/>
          <w:sz w:val="28"/>
          <w:szCs w:val="28"/>
        </w:rPr>
        <w:t xml:space="preserve">о порядке комплектования муниципальных дошкольных образовательных учреждений </w:t>
      </w:r>
      <w:r w:rsidR="00364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района,  утвержденным Постановлением администрации Шаховского муниципального района № 3922 от 26.12.2013 года</w:t>
      </w:r>
    </w:p>
    <w:p w:rsidR="00CF0512" w:rsidRDefault="00CF0512" w:rsidP="00CF0512">
      <w:pPr>
        <w:pStyle w:val="a3"/>
        <w:jc w:val="both"/>
        <w:rPr>
          <w:sz w:val="28"/>
          <w:szCs w:val="28"/>
        </w:rPr>
      </w:pPr>
    </w:p>
    <w:p w:rsidR="00CF0512" w:rsidRDefault="00CF0512" w:rsidP="00CF05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CF0512" w:rsidRDefault="00CF0512" w:rsidP="00CF0512">
      <w:pPr>
        <w:pStyle w:val="a3"/>
        <w:jc w:val="both"/>
        <w:rPr>
          <w:sz w:val="28"/>
          <w:szCs w:val="28"/>
        </w:rPr>
      </w:pPr>
    </w:p>
    <w:p w:rsidR="00CF0512" w:rsidRDefault="00CF0512" w:rsidP="00CF0512">
      <w:pPr>
        <w:pStyle w:val="a3"/>
        <w:jc w:val="both"/>
        <w:rPr>
          <w:b w:val="0"/>
          <w:bCs/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 w:val="0"/>
          <w:bCs/>
          <w:color w:val="332E2D"/>
          <w:spacing w:val="2"/>
          <w:sz w:val="28"/>
          <w:szCs w:val="28"/>
        </w:rPr>
        <w:t>1.  Утвердить Положение о приеме и отчисления детей дошкольного возраста в муниципальном бюджетном дошкольном образовательном учреждении (приложение).</w:t>
      </w:r>
    </w:p>
    <w:p w:rsidR="00CF0512" w:rsidRDefault="00CF0512" w:rsidP="00CF0512">
      <w:pPr>
        <w:pStyle w:val="a3"/>
        <w:jc w:val="both"/>
        <w:rPr>
          <w:b w:val="0"/>
          <w:bCs/>
          <w:color w:val="332E2D"/>
          <w:spacing w:val="2"/>
          <w:sz w:val="28"/>
          <w:szCs w:val="28"/>
        </w:rPr>
      </w:pPr>
      <w:r>
        <w:rPr>
          <w:b w:val="0"/>
          <w:bCs/>
          <w:color w:val="332E2D"/>
          <w:spacing w:val="2"/>
          <w:sz w:val="28"/>
          <w:szCs w:val="28"/>
        </w:rPr>
        <w:t xml:space="preserve">        2. Признать утратившим силу Положение о порядке приема и отчисления</w:t>
      </w:r>
      <w:r w:rsidR="00ED12FB">
        <w:rPr>
          <w:b w:val="0"/>
          <w:bCs/>
          <w:color w:val="332E2D"/>
          <w:spacing w:val="2"/>
          <w:sz w:val="28"/>
          <w:szCs w:val="28"/>
        </w:rPr>
        <w:t xml:space="preserve"> детей в муниципальное </w:t>
      </w:r>
      <w:r>
        <w:rPr>
          <w:b w:val="0"/>
          <w:bCs/>
          <w:color w:val="332E2D"/>
          <w:spacing w:val="2"/>
          <w:sz w:val="28"/>
          <w:szCs w:val="28"/>
        </w:rPr>
        <w:t>дошкольное образовательное учре</w:t>
      </w:r>
      <w:r w:rsidR="00ED12FB">
        <w:rPr>
          <w:b w:val="0"/>
          <w:bCs/>
          <w:color w:val="332E2D"/>
          <w:spacing w:val="2"/>
          <w:sz w:val="28"/>
          <w:szCs w:val="28"/>
        </w:rPr>
        <w:t>ждение детский сад № 12«Ёлочка»  от 05.04. 2014 года, приказ № 32 от 05.04.2014</w:t>
      </w:r>
      <w:r>
        <w:rPr>
          <w:b w:val="0"/>
          <w:bCs/>
          <w:color w:val="332E2D"/>
          <w:spacing w:val="2"/>
          <w:sz w:val="28"/>
          <w:szCs w:val="28"/>
        </w:rPr>
        <w:t xml:space="preserve">  года</w:t>
      </w:r>
    </w:p>
    <w:p w:rsidR="00CF0512" w:rsidRDefault="00CF0512" w:rsidP="00CF0512">
      <w:pPr>
        <w:pStyle w:val="a3"/>
        <w:jc w:val="both"/>
        <w:rPr>
          <w:b w:val="0"/>
          <w:bCs/>
          <w:color w:val="332E2D"/>
          <w:spacing w:val="2"/>
          <w:sz w:val="28"/>
          <w:szCs w:val="28"/>
        </w:rPr>
      </w:pPr>
      <w:r>
        <w:rPr>
          <w:b w:val="0"/>
          <w:bCs/>
          <w:color w:val="332E2D"/>
          <w:spacing w:val="2"/>
          <w:sz w:val="28"/>
          <w:szCs w:val="28"/>
        </w:rPr>
        <w:t xml:space="preserve">         3.   Контроль  исполнения настоящего приказа оставляю за собой.</w:t>
      </w:r>
    </w:p>
    <w:p w:rsidR="00CF0512" w:rsidRDefault="00CF0512" w:rsidP="00CF0512">
      <w:pPr>
        <w:pStyle w:val="a3"/>
        <w:jc w:val="left"/>
        <w:rPr>
          <w:b w:val="0"/>
          <w:bCs/>
          <w:color w:val="332E2D"/>
          <w:spacing w:val="2"/>
          <w:sz w:val="28"/>
          <w:szCs w:val="28"/>
        </w:rPr>
      </w:pPr>
      <w:r>
        <w:rPr>
          <w:b w:val="0"/>
          <w:bCs/>
          <w:color w:val="332E2D"/>
          <w:spacing w:val="2"/>
          <w:sz w:val="28"/>
          <w:szCs w:val="28"/>
        </w:rPr>
        <w:t xml:space="preserve">                                                                                                </w:t>
      </w:r>
    </w:p>
    <w:p w:rsidR="00CF0512" w:rsidRDefault="00CF0512" w:rsidP="00CF0512">
      <w:pPr>
        <w:pStyle w:val="a3"/>
        <w:jc w:val="left"/>
        <w:rPr>
          <w:b w:val="0"/>
          <w:bCs/>
          <w:color w:val="332E2D"/>
          <w:spacing w:val="2"/>
          <w:sz w:val="28"/>
          <w:szCs w:val="28"/>
        </w:rPr>
      </w:pPr>
    </w:p>
    <w:p w:rsidR="00CF0512" w:rsidRDefault="00CF0512" w:rsidP="00CF0512">
      <w:pPr>
        <w:pStyle w:val="a3"/>
        <w:jc w:val="left"/>
        <w:rPr>
          <w:b w:val="0"/>
          <w:bCs/>
          <w:color w:val="332E2D"/>
          <w:spacing w:val="2"/>
          <w:sz w:val="28"/>
          <w:szCs w:val="28"/>
        </w:rPr>
      </w:pPr>
    </w:p>
    <w:p w:rsidR="00CF0512" w:rsidRDefault="00ED12FB" w:rsidP="00CF0512">
      <w:pPr>
        <w:pStyle w:val="a3"/>
        <w:jc w:val="left"/>
        <w:rPr>
          <w:b w:val="0"/>
          <w:bCs/>
          <w:color w:val="332E2D"/>
          <w:spacing w:val="2"/>
          <w:sz w:val="28"/>
          <w:szCs w:val="28"/>
        </w:rPr>
      </w:pPr>
      <w:r>
        <w:rPr>
          <w:b w:val="0"/>
          <w:bCs/>
          <w:color w:val="332E2D"/>
          <w:spacing w:val="2"/>
          <w:sz w:val="28"/>
          <w:szCs w:val="28"/>
        </w:rPr>
        <w:t>Заведующий МДОУ  №12 «Ёлочка</w:t>
      </w:r>
      <w:r w:rsidR="00CF0512">
        <w:rPr>
          <w:b w:val="0"/>
          <w:bCs/>
          <w:color w:val="332E2D"/>
          <w:spacing w:val="2"/>
          <w:sz w:val="28"/>
          <w:szCs w:val="28"/>
        </w:rPr>
        <w:t xml:space="preserve">»                </w:t>
      </w:r>
      <w:r>
        <w:rPr>
          <w:b w:val="0"/>
          <w:bCs/>
          <w:color w:val="332E2D"/>
          <w:spacing w:val="2"/>
          <w:sz w:val="28"/>
          <w:szCs w:val="28"/>
        </w:rPr>
        <w:t xml:space="preserve">                   И.Н.Шакирова</w:t>
      </w:r>
    </w:p>
    <w:p w:rsidR="00AA30AE" w:rsidRPr="0036490F" w:rsidRDefault="00CF0512" w:rsidP="0036490F">
      <w:pPr>
        <w:pStyle w:val="a3"/>
        <w:tabs>
          <w:tab w:val="left" w:pos="6705"/>
        </w:tabs>
        <w:jc w:val="left"/>
        <w:rPr>
          <w:b w:val="0"/>
          <w:bCs/>
          <w:i/>
          <w:color w:val="332E2D"/>
          <w:spacing w:val="2"/>
          <w:sz w:val="28"/>
          <w:szCs w:val="28"/>
        </w:rPr>
      </w:pPr>
      <w:r>
        <w:rPr>
          <w:b w:val="0"/>
          <w:bCs/>
          <w:i/>
          <w:color w:val="332E2D"/>
          <w:spacing w:val="2"/>
          <w:sz w:val="28"/>
          <w:szCs w:val="28"/>
        </w:rPr>
        <w:t xml:space="preserve">                                                                    </w:t>
      </w:r>
      <w:r w:rsidR="0036490F">
        <w:rPr>
          <w:b w:val="0"/>
          <w:bCs/>
          <w:i/>
          <w:color w:val="332E2D"/>
          <w:spacing w:val="2"/>
          <w:sz w:val="28"/>
          <w:szCs w:val="28"/>
        </w:rPr>
        <w:t xml:space="preserve">                               </w:t>
      </w:r>
    </w:p>
    <w:sectPr w:rsidR="00AA30AE" w:rsidRPr="0036490F" w:rsidSect="009D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F0512"/>
    <w:rsid w:val="0036490F"/>
    <w:rsid w:val="009D3659"/>
    <w:rsid w:val="00AA30AE"/>
    <w:rsid w:val="00CF0512"/>
    <w:rsid w:val="00ED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CF0512"/>
    <w:pPr>
      <w:shd w:val="clear" w:color="auto" w:fill="FFFFFF"/>
      <w:snapToGrid w:val="0"/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z w:val="24"/>
      <w:szCs w:val="20"/>
    </w:rPr>
  </w:style>
  <w:style w:type="paragraph" w:styleId="a4">
    <w:name w:val="Body Text"/>
    <w:basedOn w:val="a"/>
    <w:link w:val="a5"/>
    <w:semiHidden/>
    <w:unhideWhenUsed/>
    <w:rsid w:val="00CF051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F0512"/>
    <w:rPr>
      <w:rFonts w:ascii="Times New Roman" w:eastAsia="Calibri" w:hAnsi="Times New Roman" w:cs="Times New Roman"/>
      <w:sz w:val="24"/>
      <w:szCs w:val="20"/>
    </w:rPr>
  </w:style>
  <w:style w:type="paragraph" w:styleId="a6">
    <w:name w:val="No Spacing"/>
    <w:uiPriority w:val="1"/>
    <w:qFormat/>
    <w:rsid w:val="00CF0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Ёлочка</cp:lastModifiedBy>
  <cp:revision>6</cp:revision>
  <dcterms:created xsi:type="dcterms:W3CDTF">2015-10-16T09:19:00Z</dcterms:created>
  <dcterms:modified xsi:type="dcterms:W3CDTF">2015-10-19T07:33:00Z</dcterms:modified>
</cp:coreProperties>
</file>